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5F3C27" w:rsidP="005F3C27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Powiatowy Urząd Pracy w Skierniewicach</w:t>
      </w:r>
    </w:p>
    <w:p w:rsidR="00902E83" w:rsidRPr="001E543F" w:rsidRDefault="00902E83" w:rsidP="005F3C27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5F3C27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z Funduszy Europejskich </w:t>
      </w:r>
      <w:r w:rsidR="005F3C27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w ramach Inicjatywy na rzecz zatrudnienia ludzi młodych „Aktywizacja osób młodych pozostających bez pracy w powiecie skierniewickim </w:t>
      </w:r>
      <w:r w:rsidR="005F3C27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br/>
        <w:t>i mieście Skierniewice (III)”</w:t>
      </w:r>
    </w:p>
    <w:p w:rsidR="00902E83" w:rsidRPr="0019544A" w:rsidRDefault="00902E83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5F3C27" w:rsidRDefault="00902E83" w:rsidP="005F3C27">
      <w:pPr>
        <w:spacing w:line="276" w:lineRule="auto"/>
        <w:ind w:left="993" w:right="962"/>
        <w:jc w:val="center"/>
        <w:rPr>
          <w:rFonts w:ascii="Antique Olive" w:hAnsi="Antique Olive"/>
          <w:color w:val="000000" w:themeColor="text1"/>
          <w:sz w:val="56"/>
          <w:szCs w:val="56"/>
          <w:lang w:val="pl-PL"/>
        </w:rPr>
      </w:pPr>
      <w:r w:rsidRPr="005F3C27">
        <w:rPr>
          <w:rFonts w:ascii="Antique Olive" w:hAnsi="Antique Olive"/>
          <w:color w:val="000000" w:themeColor="text1"/>
          <w:sz w:val="56"/>
          <w:szCs w:val="56"/>
          <w:lang w:val="pl-PL"/>
        </w:rPr>
        <w:t xml:space="preserve">Celem projektu jest </w:t>
      </w:r>
      <w:r w:rsidR="005F3C27" w:rsidRPr="005F3C27">
        <w:rPr>
          <w:rFonts w:ascii="Antique Olive" w:hAnsi="Antique Olive"/>
          <w:color w:val="000000" w:themeColor="text1"/>
          <w:sz w:val="56"/>
          <w:szCs w:val="56"/>
          <w:lang w:val="pl-PL"/>
        </w:rPr>
        <w:t>zwiększenie możliwości zatrudnienia osób młodych do 29 roku życia pozostających bez pracy w powiecie skierniewickim i mieście Skierniewice</w:t>
      </w:r>
    </w:p>
    <w:p w:rsidR="00902E83" w:rsidRPr="005F3C27" w:rsidRDefault="00902E83" w:rsidP="005F3C27">
      <w:pPr>
        <w:spacing w:line="276" w:lineRule="auto"/>
        <w:ind w:left="993" w:right="962"/>
        <w:jc w:val="center"/>
        <w:rPr>
          <w:rFonts w:ascii="Antique Olive" w:hAnsi="Antique Olive"/>
          <w:color w:val="000000" w:themeColor="text1"/>
          <w:sz w:val="56"/>
          <w:szCs w:val="56"/>
          <w:lang w:val="pl-PL"/>
        </w:rPr>
      </w:pPr>
    </w:p>
    <w:p w:rsidR="00904329" w:rsidRPr="005F3C27" w:rsidRDefault="00902E83" w:rsidP="005F3C27">
      <w:pPr>
        <w:spacing w:line="276" w:lineRule="auto"/>
        <w:ind w:left="993" w:right="962"/>
        <w:jc w:val="center"/>
        <w:rPr>
          <w:rFonts w:ascii="Antique Olive" w:hAnsi="Antique Olive"/>
          <w:color w:val="000000" w:themeColor="text1"/>
          <w:sz w:val="52"/>
          <w:szCs w:val="52"/>
          <w:lang w:val="pl-PL"/>
        </w:rPr>
      </w:pPr>
      <w:r w:rsidRPr="005F3C27">
        <w:rPr>
          <w:rFonts w:ascii="Antique Olive" w:hAnsi="Antique Olive"/>
          <w:b/>
          <w:color w:val="000000" w:themeColor="text1"/>
          <w:sz w:val="52"/>
          <w:szCs w:val="52"/>
          <w:lang w:val="pl-PL"/>
        </w:rPr>
        <w:t>Dofinansowanie projektu z UE:</w:t>
      </w:r>
      <w:r w:rsidRPr="005F3C27">
        <w:rPr>
          <w:rFonts w:ascii="Antique Olive" w:hAnsi="Antique Olive"/>
          <w:color w:val="000000" w:themeColor="text1"/>
          <w:sz w:val="52"/>
          <w:szCs w:val="52"/>
          <w:lang w:val="pl-PL"/>
        </w:rPr>
        <w:t xml:space="preserve"> </w:t>
      </w:r>
      <w:r w:rsidR="005F3C27" w:rsidRPr="005F3C27">
        <w:rPr>
          <w:rFonts w:ascii="Antique Olive" w:hAnsi="Antique Olive"/>
          <w:color w:val="000000" w:themeColor="text1"/>
          <w:sz w:val="52"/>
          <w:szCs w:val="52"/>
          <w:lang w:val="pl-PL"/>
        </w:rPr>
        <w:t>2 568 747,</w:t>
      </w:r>
      <w:r w:rsidR="000D26A9">
        <w:rPr>
          <w:rFonts w:ascii="Antique Olive" w:hAnsi="Antique Olive"/>
          <w:color w:val="000000" w:themeColor="text1"/>
          <w:sz w:val="52"/>
          <w:szCs w:val="52"/>
          <w:lang w:val="pl-PL"/>
        </w:rPr>
        <w:t>70</w:t>
      </w:r>
    </w:p>
    <w:p w:rsidR="00904329" w:rsidRPr="00904329" w:rsidRDefault="005F3C27" w:rsidP="005F3C27">
      <w:pPr>
        <w:spacing w:line="276" w:lineRule="auto"/>
        <w:ind w:left="993" w:right="962"/>
        <w:jc w:val="center"/>
        <w:rPr>
          <w:rFonts w:ascii="Ubuntu" w:hAnsi="Ubuntu"/>
          <w:sz w:val="60"/>
          <w:szCs w:val="60"/>
          <w:lang w:val="pl-PL"/>
        </w:rPr>
      </w:pPr>
      <w:r w:rsidRPr="005F3C27">
        <w:rPr>
          <w:rFonts w:ascii="Antique Olive" w:hAnsi="Antique Olive"/>
          <w:b/>
          <w:color w:val="000000" w:themeColor="text1"/>
          <w:sz w:val="52"/>
          <w:szCs w:val="52"/>
          <w:lang w:val="pl-PL"/>
        </w:rPr>
        <w:t>Okres realizacji projektu:</w:t>
      </w:r>
      <w:r w:rsidRPr="005F3C27">
        <w:rPr>
          <w:rFonts w:ascii="Antique Olive" w:hAnsi="Antique Olive"/>
          <w:color w:val="000000" w:themeColor="text1"/>
          <w:sz w:val="52"/>
          <w:szCs w:val="52"/>
          <w:lang w:val="pl-PL"/>
        </w:rPr>
        <w:t xml:space="preserve"> 02.01.2017 r. – 31.</w:t>
      </w:r>
      <w:r w:rsidR="000D26A9">
        <w:rPr>
          <w:rFonts w:ascii="Antique Olive" w:hAnsi="Antique Olive"/>
          <w:color w:val="000000" w:themeColor="text1"/>
          <w:sz w:val="52"/>
          <w:szCs w:val="52"/>
          <w:lang w:val="pl-PL"/>
        </w:rPr>
        <w:t>12</w:t>
      </w:r>
      <w:bookmarkStart w:id="0" w:name="_GoBack"/>
      <w:bookmarkEnd w:id="0"/>
      <w:r w:rsidRPr="005F3C27">
        <w:rPr>
          <w:rFonts w:ascii="Antique Olive" w:hAnsi="Antique Olive"/>
          <w:color w:val="000000" w:themeColor="text1"/>
          <w:sz w:val="52"/>
          <w:szCs w:val="52"/>
          <w:lang w:val="pl-PL"/>
        </w:rPr>
        <w:t>.2018 r.</w:t>
      </w: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04329" w:rsidRDefault="00902E83" w:rsidP="0000295E">
      <w:pPr>
        <w:tabs>
          <w:tab w:val="left" w:pos="993"/>
          <w:tab w:val="left" w:pos="562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04329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8D2F458-FD52-41BC-B640-FE8B776123F5}"/>
    <w:embedBold r:id="rId2" w:fontKey="{FB9FB9C9-F8D0-4AFF-A8E3-BD7998DF3C5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7E60661F-0CA3-47AC-ABE4-89F39979641A}"/>
    <w:embedBold r:id="rId4" w:fontKey="{31D3D561-5308-4496-813B-9DC75B5B80AD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ntique Olive">
    <w:altName w:val="Corbel"/>
    <w:charset w:val="EE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C4212EB3-48D0-46AD-82AE-B2B058CB9D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D4385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990"/>
    <w:rsid w:val="0000295E"/>
    <w:rsid w:val="00006655"/>
    <w:rsid w:val="000D26A9"/>
    <w:rsid w:val="00176649"/>
    <w:rsid w:val="0019544A"/>
    <w:rsid w:val="001E1A68"/>
    <w:rsid w:val="001E543F"/>
    <w:rsid w:val="00311133"/>
    <w:rsid w:val="003666D9"/>
    <w:rsid w:val="004C35AF"/>
    <w:rsid w:val="004D5E5F"/>
    <w:rsid w:val="00567F6A"/>
    <w:rsid w:val="005F3C27"/>
    <w:rsid w:val="006F5A47"/>
    <w:rsid w:val="007D05C4"/>
    <w:rsid w:val="00822B30"/>
    <w:rsid w:val="008E5990"/>
    <w:rsid w:val="00902E83"/>
    <w:rsid w:val="00904329"/>
    <w:rsid w:val="009B1E2E"/>
    <w:rsid w:val="00AE077F"/>
    <w:rsid w:val="00B96E86"/>
    <w:rsid w:val="00BB3ABF"/>
    <w:rsid w:val="00BD2446"/>
    <w:rsid w:val="00CD1617"/>
    <w:rsid w:val="00D4385E"/>
    <w:rsid w:val="00D559BE"/>
    <w:rsid w:val="00F83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Katarzyna Jeziorska </cp:lastModifiedBy>
  <cp:revision>11</cp:revision>
  <cp:lastPrinted>2018-04-06T08:04:00Z</cp:lastPrinted>
  <dcterms:created xsi:type="dcterms:W3CDTF">2016-02-01T13:26:00Z</dcterms:created>
  <dcterms:modified xsi:type="dcterms:W3CDTF">2018-04-06T08:05:00Z</dcterms:modified>
</cp:coreProperties>
</file>