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8" w:rsidRPr="00BB0422" w:rsidRDefault="00EA7176" w:rsidP="009B1538">
      <w:pPr>
        <w:pStyle w:val="Nagwek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0422">
        <w:rPr>
          <w:rFonts w:ascii="Times New Roman" w:hAnsi="Times New Roman"/>
          <w:color w:val="000000" w:themeColor="text1"/>
          <w:sz w:val="24"/>
          <w:szCs w:val="24"/>
        </w:rPr>
        <w:t xml:space="preserve">Załącznik nr 1 do Zarządzenia </w:t>
      </w:r>
      <w:r w:rsidR="00BB0422" w:rsidRPr="00BB042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9B4309" w:rsidRPr="00BB0422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2264D" w:rsidRPr="00BB04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B0422" w:rsidRPr="00BB04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4309" w:rsidRPr="00BB0422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BB0422" w:rsidRPr="00BB0422">
        <w:rPr>
          <w:rFonts w:ascii="Times New Roman" w:hAnsi="Times New Roman"/>
          <w:color w:val="000000" w:themeColor="text1"/>
          <w:sz w:val="24"/>
          <w:szCs w:val="24"/>
        </w:rPr>
        <w:t>09.05</w:t>
      </w:r>
      <w:r w:rsidR="009B1538" w:rsidRPr="00BB0422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BB0422" w:rsidRPr="00BB0422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9B1538" w:rsidRPr="00BB0422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</w:p>
    <w:p w:rsidR="006026CF" w:rsidRPr="004843BE" w:rsidRDefault="006026CF" w:rsidP="006026CF">
      <w:pPr>
        <w:rPr>
          <w:color w:val="FF0000"/>
        </w:rPr>
      </w:pPr>
    </w:p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</w:p>
    <w:p w:rsidR="006026CF" w:rsidRPr="00421E70" w:rsidRDefault="00112599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Niniejsze Zasady</w:t>
      </w:r>
      <w:r w:rsidR="006026CF" w:rsidRPr="00421E70">
        <w:rPr>
          <w:rFonts w:ascii="Times New Roman" w:hAnsi="Times New Roman"/>
          <w:color w:val="auto"/>
          <w:sz w:val="24"/>
          <w:szCs w:val="24"/>
        </w:rPr>
        <w:t xml:space="preserve"> opracowano na podstawie:</w:t>
      </w:r>
    </w:p>
    <w:p w:rsidR="006026CF" w:rsidRPr="00421E70" w:rsidRDefault="006026CF" w:rsidP="006026CF"/>
    <w:p w:rsidR="006026CF" w:rsidRPr="00421E70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3E479D">
        <w:rPr>
          <w:sz w:val="24"/>
        </w:rPr>
        <w:t>22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3E479D">
        <w:rPr>
          <w:sz w:val="24"/>
        </w:rPr>
        <w:t xml:space="preserve">690 z </w:t>
      </w:r>
      <w:proofErr w:type="spellStart"/>
      <w:r w:rsidR="003E479D">
        <w:rPr>
          <w:sz w:val="24"/>
        </w:rPr>
        <w:t>póź</w:t>
      </w:r>
      <w:r w:rsidR="00BB0422">
        <w:rPr>
          <w:sz w:val="24"/>
        </w:rPr>
        <w:t>n</w:t>
      </w:r>
      <w:proofErr w:type="spellEnd"/>
      <w:r w:rsidR="003E479D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8B37E2" w:rsidRDefault="006026CF" w:rsidP="001C45C9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="00CE10DB">
        <w:rPr>
          <w:b w:val="0"/>
        </w:rPr>
        <w:t>r.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BB0422">
        <w:rPr>
          <w:b w:val="0"/>
        </w:rPr>
        <w:t xml:space="preserve"> z 2022 r. poz. 243</w:t>
      </w:r>
      <w:r w:rsidRPr="003A6AA2">
        <w:rPr>
          <w:b w:val="0"/>
        </w:rPr>
        <w:t>),</w:t>
      </w:r>
    </w:p>
    <w:p w:rsidR="006026CF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CE10DB">
        <w:rPr>
          <w:sz w:val="24"/>
        </w:rPr>
        <w:t xml:space="preserve">21 </w:t>
      </w:r>
      <w:r w:rsidR="00FE4C08">
        <w:rPr>
          <w:sz w:val="24"/>
        </w:rPr>
        <w:t>poz. 7</w:t>
      </w:r>
      <w:r w:rsidR="00CE10DB">
        <w:rPr>
          <w:sz w:val="24"/>
        </w:rPr>
        <w:t>43</w:t>
      </w:r>
      <w:r w:rsidR="00FE4C08">
        <w:rPr>
          <w:sz w:val="24"/>
        </w:rPr>
        <w:t xml:space="preserve"> z </w:t>
      </w:r>
      <w:proofErr w:type="spellStart"/>
      <w:r w:rsidR="00FE4C08">
        <w:rPr>
          <w:sz w:val="24"/>
        </w:rPr>
        <w:t>późn</w:t>
      </w:r>
      <w:proofErr w:type="spellEnd"/>
      <w:r w:rsidR="00FE4C08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9B1538" w:rsidRDefault="008B37E2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</w:t>
      </w:r>
      <w:r w:rsidR="00FE4C08">
        <w:rPr>
          <w:sz w:val="24"/>
        </w:rPr>
        <w:t>o przedsiębiorców (Dz. U. z 2021</w:t>
      </w:r>
      <w:r w:rsidRPr="009B1538">
        <w:rPr>
          <w:sz w:val="24"/>
        </w:rPr>
        <w:t>r. poz.</w:t>
      </w:r>
      <w:r w:rsidR="00FE4C08">
        <w:rPr>
          <w:sz w:val="24"/>
        </w:rPr>
        <w:t xml:space="preserve"> 162</w:t>
      </w:r>
      <w:r w:rsidR="00B85160">
        <w:rPr>
          <w:sz w:val="24"/>
        </w:rPr>
        <w:t xml:space="preserve"> z </w:t>
      </w:r>
      <w:proofErr w:type="spellStart"/>
      <w:r w:rsidR="00B85160">
        <w:rPr>
          <w:sz w:val="24"/>
        </w:rPr>
        <w:t>póź</w:t>
      </w:r>
      <w:proofErr w:type="spellEnd"/>
      <w:r w:rsidR="00B85160">
        <w:rPr>
          <w:sz w:val="24"/>
        </w:rPr>
        <w:t>. Zm.</w:t>
      </w:r>
      <w:r w:rsidR="009B1538" w:rsidRPr="009B1538">
        <w:rPr>
          <w:sz w:val="24"/>
        </w:rPr>
        <w:t>),</w:t>
      </w:r>
      <w:r w:rsidRPr="009B1538">
        <w:rPr>
          <w:sz w:val="24"/>
        </w:rPr>
        <w:t xml:space="preserve"> </w:t>
      </w:r>
    </w:p>
    <w:p w:rsidR="006026CF" w:rsidRPr="003E0055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2C1731">
        <w:t>Funduszu Pracy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</w:t>
      </w:r>
      <w:bookmarkStart w:id="0" w:name="_GoBack"/>
      <w:bookmarkEnd w:id="0"/>
      <w:r w:rsidRPr="00421E70">
        <w:t>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lastRenderedPageBreak/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>dofinansowanie</w:t>
      </w:r>
      <w:r w:rsidR="002C1731">
        <w:rPr>
          <w:sz w:val="24"/>
        </w:rPr>
        <w:t>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 xml:space="preserve">8. Każdy wniosek podlega </w:t>
      </w:r>
      <w:r w:rsidR="00336AAB">
        <w:rPr>
          <w:sz w:val="24"/>
        </w:rPr>
        <w:t>ocenie formalnej</w:t>
      </w:r>
      <w:r w:rsidRPr="008D405B">
        <w:rPr>
          <w:sz w:val="24"/>
        </w:rPr>
        <w:t xml:space="preserve">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>. Komisja rozpatrując wniosek o dofinansowanie podjęcia działalności gospodarczej będzie uwzględniać: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1C45C9">
      <w:pPr>
        <w:pStyle w:val="Tekstpodstawowy"/>
        <w:numPr>
          <w:ilvl w:val="0"/>
          <w:numId w:val="11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3F3459" w:rsidP="00AA73B5">
      <w:r>
        <w:t>10</w:t>
      </w:r>
      <w:r w:rsidR="00445635">
        <w:t xml:space="preserve">.  </w:t>
      </w:r>
      <w:r w:rsidR="00AA73B5" w:rsidRPr="00421E70">
        <w:t xml:space="preserve">Posiedzenia Komisji odbywają się w siedzibie </w:t>
      </w:r>
      <w:r w:rsidR="002C1731">
        <w:t>Urzędu.</w:t>
      </w:r>
    </w:p>
    <w:p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:rsidR="00AA73B5" w:rsidRPr="00421E70" w:rsidRDefault="00AA73B5" w:rsidP="001C45C9">
      <w:pPr>
        <w:pStyle w:val="Akapitzlist"/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1C45C9">
      <w:pPr>
        <w:numPr>
          <w:ilvl w:val="0"/>
          <w:numId w:val="9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1C45C9">
      <w:pPr>
        <w:numPr>
          <w:ilvl w:val="0"/>
          <w:numId w:val="9"/>
        </w:numPr>
        <w:jc w:val="both"/>
      </w:pPr>
      <w:r w:rsidRPr="00421E70">
        <w:t>odroczyć decyzję do czasu uzyskania dodatkowych informacji,</w:t>
      </w:r>
    </w:p>
    <w:p w:rsidR="00AA73B5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260F26" w:rsidRPr="00260F26" w:rsidRDefault="00260F26" w:rsidP="00260F26"/>
    <w:p w:rsidR="001C45C9" w:rsidRPr="00421E70" w:rsidRDefault="001C45C9" w:rsidP="001C45C9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lastRenderedPageBreak/>
        <w:t>Rozdział 2</w:t>
      </w:r>
    </w:p>
    <w:p w:rsidR="001C45C9" w:rsidRPr="00C044CA" w:rsidRDefault="001C45C9" w:rsidP="001C45C9">
      <w:pPr>
        <w:pStyle w:val="Nagwek3"/>
        <w:spacing w:before="0" w:line="360" w:lineRule="auto"/>
        <w:ind w:hanging="426"/>
        <w:rPr>
          <w:rFonts w:ascii="Times New Roman" w:hAnsi="Times New Roman"/>
          <w:color w:val="000000" w:themeColor="text1"/>
        </w:rPr>
      </w:pPr>
      <w:r w:rsidRPr="00C044CA">
        <w:rPr>
          <w:rFonts w:ascii="Times New Roman" w:hAnsi="Times New Roman"/>
          <w:color w:val="000000" w:themeColor="text1"/>
        </w:rPr>
        <w:t xml:space="preserve">                           </w:t>
      </w:r>
      <w:r w:rsidRPr="00C044CA">
        <w:rPr>
          <w:rFonts w:ascii="Times New Roman" w:hAnsi="Times New Roman"/>
          <w:color w:val="000000" w:themeColor="text1"/>
        </w:rPr>
        <w:tab/>
      </w:r>
      <w:r w:rsidRPr="00C044CA">
        <w:rPr>
          <w:rFonts w:ascii="Times New Roman" w:hAnsi="Times New Roman"/>
          <w:color w:val="000000" w:themeColor="text1"/>
        </w:rPr>
        <w:tab/>
      </w:r>
      <w:r w:rsidRPr="00C044CA">
        <w:rPr>
          <w:rFonts w:ascii="Times New Roman" w:hAnsi="Times New Roman"/>
          <w:color w:val="000000" w:themeColor="text1"/>
        </w:rPr>
        <w:tab/>
        <w:t xml:space="preserve">Nabór i rozpatrywanie wniosków </w:t>
      </w:r>
    </w:p>
    <w:p w:rsidR="001C45C9" w:rsidRPr="00C044CA" w:rsidRDefault="001C45C9" w:rsidP="001C45C9">
      <w:pPr>
        <w:ind w:firstLine="284"/>
        <w:jc w:val="both"/>
        <w:rPr>
          <w:color w:val="000000" w:themeColor="text1"/>
        </w:rPr>
      </w:pPr>
      <w:r w:rsidRPr="00C044CA">
        <w:rPr>
          <w:b/>
          <w:color w:val="000000" w:themeColor="text1"/>
        </w:rPr>
        <w:t>§1. 1. Warunkiem otrzymania dofinansowania jest wypełnienie i podpisanie wniosku                      o dofinansowanie podjęcia działalności gospodarczej i złożenie go w Powiatowym Urzędzie Pracy w Skierniewicach</w:t>
      </w:r>
      <w:r w:rsidR="003A66E8" w:rsidRPr="00C044CA">
        <w:rPr>
          <w:b/>
          <w:color w:val="000000" w:themeColor="text1"/>
        </w:rPr>
        <w:t xml:space="preserve">, nabór </w:t>
      </w:r>
      <w:r w:rsidR="001F3B85" w:rsidRPr="00C044CA">
        <w:rPr>
          <w:b/>
          <w:color w:val="000000" w:themeColor="text1"/>
        </w:rPr>
        <w:t xml:space="preserve">wniosków </w:t>
      </w:r>
      <w:r w:rsidR="003A66E8" w:rsidRPr="00C044CA">
        <w:rPr>
          <w:b/>
          <w:color w:val="000000" w:themeColor="text1"/>
        </w:rPr>
        <w:t>prowadzony jest w sposób ciągły do wyczerpania środków</w:t>
      </w:r>
      <w:r w:rsidRPr="00C044CA">
        <w:rPr>
          <w:b/>
          <w:color w:val="000000" w:themeColor="text1"/>
        </w:rPr>
        <w:t>.</w:t>
      </w:r>
      <w:r w:rsidRPr="00C044CA">
        <w:rPr>
          <w:color w:val="000000" w:themeColor="text1"/>
        </w:rPr>
        <w:t xml:space="preserve"> </w:t>
      </w:r>
    </w:p>
    <w:p w:rsidR="001C45C9" w:rsidRPr="00C044CA" w:rsidRDefault="001C45C9" w:rsidP="001C45C9">
      <w:pPr>
        <w:ind w:firstLine="284"/>
        <w:jc w:val="both"/>
        <w:rPr>
          <w:color w:val="000000" w:themeColor="text1"/>
        </w:rPr>
      </w:pPr>
      <w:r w:rsidRPr="00C044CA">
        <w:rPr>
          <w:color w:val="000000" w:themeColor="text1"/>
        </w:rPr>
        <w:t>Wniosek o dofinansowanie podjęcia działalności gospodarczej dostępny będzie w siedzibie Powiatowego Urzędu Pracy</w:t>
      </w:r>
      <w:r w:rsidR="009F6D1F" w:rsidRPr="00C044CA">
        <w:rPr>
          <w:color w:val="000000" w:themeColor="text1"/>
        </w:rPr>
        <w:t xml:space="preserve"> w Skierniewicach </w:t>
      </w:r>
      <w:r w:rsidRPr="00C044CA">
        <w:rPr>
          <w:color w:val="000000" w:themeColor="text1"/>
        </w:rPr>
        <w:t xml:space="preserve">pok. 5 i 6. Wniosek będzie można złożyć osobiście </w:t>
      </w:r>
      <w:r w:rsidR="009F6D1F" w:rsidRPr="00C044CA">
        <w:rPr>
          <w:color w:val="000000" w:themeColor="text1"/>
        </w:rPr>
        <w:br/>
      </w:r>
      <w:r w:rsidRPr="00C044CA">
        <w:rPr>
          <w:color w:val="000000" w:themeColor="text1"/>
        </w:rPr>
        <w:t>w sekretariacie PUP w Skierniewicach, pok. 3.</w:t>
      </w:r>
    </w:p>
    <w:p w:rsidR="001C45C9" w:rsidRDefault="001C45C9" w:rsidP="001C45C9">
      <w:pPr>
        <w:jc w:val="both"/>
      </w:pPr>
    </w:p>
    <w:p w:rsidR="001C45C9" w:rsidRPr="00421E70" w:rsidRDefault="001C45C9" w:rsidP="001C45C9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>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1C45C9" w:rsidRPr="00421E70" w:rsidRDefault="001C45C9" w:rsidP="001C45C9">
      <w:pPr>
        <w:numPr>
          <w:ilvl w:val="0"/>
          <w:numId w:val="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1C45C9" w:rsidRDefault="001C45C9" w:rsidP="001C45C9">
      <w:pPr>
        <w:numPr>
          <w:ilvl w:val="0"/>
          <w:numId w:val="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wniosku;</w:t>
      </w:r>
    </w:p>
    <w:p w:rsidR="001C45C9" w:rsidRPr="00DF08FC" w:rsidRDefault="001C45C9" w:rsidP="001C45C9">
      <w:pPr>
        <w:ind w:left="924"/>
        <w:jc w:val="both"/>
        <w:rPr>
          <w:sz w:val="23"/>
          <w:szCs w:val="23"/>
        </w:rPr>
      </w:pPr>
      <w:r w:rsidRPr="00DF08FC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</w:t>
      </w:r>
      <w:r>
        <w:rPr>
          <w:sz w:val="23"/>
          <w:szCs w:val="23"/>
        </w:rPr>
        <w:t xml:space="preserve">                 </w:t>
      </w:r>
      <w:r w:rsidRPr="00DF08FC">
        <w:rPr>
          <w:sz w:val="23"/>
          <w:szCs w:val="23"/>
        </w:rPr>
        <w:t xml:space="preserve"> w związku z wystąpieniem tego stanu, w okresie krótszym niż 12 miesięcy bezpośrednio poprzedzających dzień złożenia wniosku o dofinansowanie, zamiast oświadczenia, o którym mowa w pkt 2, wnioskodawca składa oświadczenie, że symbol i przedmiot planowanej działalności gospodarczej według Polskiej Klasyfikacji Działalności (PKD) na poziomie podklasy jest inny od działalności zakończonej,</w:t>
      </w:r>
    </w:p>
    <w:p w:rsidR="001C45C9" w:rsidRPr="00DF08FC" w:rsidRDefault="001C45C9" w:rsidP="001C45C9">
      <w:pPr>
        <w:numPr>
          <w:ilvl w:val="0"/>
          <w:numId w:val="7"/>
        </w:numPr>
        <w:ind w:left="924" w:hanging="357"/>
        <w:jc w:val="both"/>
      </w:pPr>
      <w:r w:rsidRPr="00DF08FC">
        <w:t>niepodejmowaniu zatrudnienia w okresie 12 miesięcy od dnia rozpoczęcia prowadzenia działalności gospodarczej,</w:t>
      </w:r>
    </w:p>
    <w:p w:rsidR="001C45C9" w:rsidRPr="00DF08FC" w:rsidRDefault="001C45C9" w:rsidP="001C45C9">
      <w:pPr>
        <w:numPr>
          <w:ilvl w:val="0"/>
          <w:numId w:val="7"/>
        </w:numPr>
        <w:jc w:val="both"/>
      </w:pPr>
      <w:r w:rsidRPr="00DF08FC">
        <w:t xml:space="preserve">niekaralności w okresie 2 lat przed dniem złożenia wniosku za przestępstwo przeciwko obrotowi gospodarczemu, w rozumieniu ustawy z dnia 6 czerwca 1997r. – kodeks karny lub ustawy z dnia 28 października 2002r. o odpowiedzialności podmiotów zbiorowych </w:t>
      </w:r>
    </w:p>
    <w:p w:rsidR="001C45C9" w:rsidRPr="00DF08FC" w:rsidRDefault="001C45C9" w:rsidP="001C45C9">
      <w:pPr>
        <w:ind w:left="927"/>
        <w:jc w:val="both"/>
      </w:pPr>
      <w:r w:rsidRPr="00DF08FC">
        <w:t xml:space="preserve"> za czyny zabronione pod groźbą kary,</w:t>
      </w:r>
    </w:p>
    <w:p w:rsidR="001C45C9" w:rsidRPr="00DF08FC" w:rsidRDefault="001C45C9" w:rsidP="001C45C9">
      <w:pPr>
        <w:numPr>
          <w:ilvl w:val="0"/>
          <w:numId w:val="7"/>
        </w:numPr>
        <w:ind w:left="924" w:hanging="357"/>
        <w:jc w:val="both"/>
      </w:pPr>
      <w:r w:rsidRPr="00DF08FC">
        <w:t>zobowiązaniu się do prowadzenia działalności gospodarczej w okresie 12 miesięcy                   od dnia jej rozpoczęcia oraz niezawieszania jej wykonywania łącznie na okres dłuższy niż 6 miesięcy,</w:t>
      </w:r>
    </w:p>
    <w:p w:rsidR="001C45C9" w:rsidRPr="00DF08FC" w:rsidRDefault="001C45C9" w:rsidP="001C45C9">
      <w:pPr>
        <w:numPr>
          <w:ilvl w:val="0"/>
          <w:numId w:val="7"/>
        </w:numPr>
        <w:jc w:val="both"/>
      </w:pPr>
      <w:r w:rsidRPr="00DF08FC">
        <w:t>niezłożeniu wniosku do innego starosty o przyznanie dofinansowania  lub przyznanie jednorazowo środków na założenie lub przystąpienie do spółdzielni socjalnej,</w:t>
      </w:r>
    </w:p>
    <w:p w:rsidR="001C45C9" w:rsidRPr="00DF08FC" w:rsidRDefault="001C45C9" w:rsidP="001C45C9">
      <w:pPr>
        <w:pStyle w:val="Podtytu"/>
        <w:tabs>
          <w:tab w:val="left" w:pos="851"/>
        </w:tabs>
        <w:jc w:val="both"/>
        <w:rPr>
          <w:b w:val="0"/>
        </w:rPr>
      </w:pPr>
      <w:r w:rsidRPr="00DF08FC">
        <w:rPr>
          <w:b w:val="0"/>
        </w:rPr>
        <w:t>3</w:t>
      </w:r>
      <w:r w:rsidRPr="00DF08FC">
        <w:t xml:space="preserve">. </w:t>
      </w:r>
      <w:r w:rsidRPr="00DF08FC">
        <w:rPr>
          <w:b w:val="0"/>
        </w:rPr>
        <w:t xml:space="preserve">Wniosek o dofinansowanie podjęcia działalności gospodarczej może być uwzględniony                        w przypadku spełnienia przez bezrobotnego warunków wymienionych w § 7 ust. 1 Rozporządzenia </w:t>
      </w:r>
      <w:proofErr w:type="spellStart"/>
      <w:r w:rsidRPr="00DF08FC">
        <w:rPr>
          <w:b w:val="0"/>
        </w:rPr>
        <w:t>MRPiPS</w:t>
      </w:r>
      <w:proofErr w:type="spellEnd"/>
      <w:r w:rsidRPr="00DF08FC">
        <w:rPr>
          <w:b w:val="0"/>
        </w:rPr>
        <w:t xml:space="preserve"> z dnia 14 lipca 2017 roku.:</w:t>
      </w:r>
    </w:p>
    <w:p w:rsidR="001C45C9" w:rsidRPr="00DF08FC" w:rsidRDefault="001C45C9" w:rsidP="001C45C9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 xml:space="preserve">1)  </w:t>
      </w:r>
      <w:r w:rsidRPr="00DF08FC">
        <w:rPr>
          <w:b w:val="0"/>
        </w:rPr>
        <w:tab/>
        <w:t>spełnia łącznie warunki, o których mowa § 6 ust. 3 i 5, albo spełnia łącznie warunki,               o których mowa w § 6 ust. 3 pkt 1 i pkt 3-6, ust 3a i 5, oraz złożył kompletny</w:t>
      </w:r>
      <w:r>
        <w:rPr>
          <w:b w:val="0"/>
        </w:rPr>
        <w:t xml:space="preserve">                        </w:t>
      </w:r>
      <w:r w:rsidRPr="00DF08FC">
        <w:rPr>
          <w:b w:val="0"/>
        </w:rPr>
        <w:t xml:space="preserve"> i prawidłowo sporządzony wniosek, a starosta dysponuje środkami na jego sfinansowanie,</w:t>
      </w:r>
    </w:p>
    <w:p w:rsidR="001C45C9" w:rsidRPr="00DF08FC" w:rsidRDefault="001C45C9" w:rsidP="001C45C9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>2)   w okresie 12 miesięcy bezpośrednio poprzedzających dzień złożenia wniosku: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>a) nie odmówił bez uzasadnionej przyczyny przyjęcia propozycji odpowiedniej pracy lub innej formy pomocy określonej w ustawie oraz udziału w działaniach w ramach Programu Aktywizacja i Integracja, o którym mowa w art. 62a ustawy,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 xml:space="preserve">b) nie przerwał z własnej winy szkolenia, stażu, realizacji indywidualnego planu działania, udziału w działaniach w ramach Programu Aktywizacja i Integracja, </w:t>
      </w:r>
      <w:r>
        <w:rPr>
          <w:b w:val="0"/>
        </w:rPr>
        <w:t xml:space="preserve">                      </w:t>
      </w:r>
      <w:r w:rsidRPr="00DF08FC">
        <w:rPr>
          <w:b w:val="0"/>
        </w:rPr>
        <w:lastRenderedPageBreak/>
        <w:t>o którym mowa w art. 62a ustawy, wykonywania prac społecznie użytecznych lub innej formy pomocy określonej w ustawie.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 xml:space="preserve">c) po skierowaniu podjął szkolenie przygotowanie zawodowe dorosłych, staż, prace społecznie użyteczne lub inną formę pomocy określoną w ustawie. </w:t>
      </w:r>
    </w:p>
    <w:p w:rsidR="001C45C9" w:rsidRPr="00DF08FC" w:rsidRDefault="001C45C9" w:rsidP="001C45C9">
      <w:pPr>
        <w:pStyle w:val="Tekstpodstawowy"/>
        <w:jc w:val="both"/>
        <w:rPr>
          <w:sz w:val="24"/>
        </w:rPr>
      </w:pPr>
      <w:r w:rsidRPr="00DF08FC">
        <w:t xml:space="preserve">4. </w:t>
      </w:r>
      <w:r w:rsidRPr="00DF08FC">
        <w:rPr>
          <w:sz w:val="24"/>
        </w:rPr>
        <w:t xml:space="preserve">Do wniosku o dofinansowanie opiekun dołącza oświadczenia, o których mowa w § 6 ust. 3 pkt 1 i pkt 3-6 Rozporządzenia </w:t>
      </w:r>
      <w:proofErr w:type="spellStart"/>
      <w:r w:rsidRPr="00DF08FC">
        <w:rPr>
          <w:sz w:val="24"/>
        </w:rPr>
        <w:t>MRPiPS</w:t>
      </w:r>
      <w:proofErr w:type="spellEnd"/>
      <w:r w:rsidRPr="00DF08FC">
        <w:rPr>
          <w:sz w:val="24"/>
        </w:rPr>
        <w:t xml:space="preserve"> z dnia 14 lipca 2017r. </w:t>
      </w:r>
    </w:p>
    <w:p w:rsidR="001C45C9" w:rsidRPr="00DF08FC" w:rsidRDefault="001C45C9" w:rsidP="001C45C9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5. Wniosek o dofinansowanie może być uwzględniony w przypadku opiekuna gdy:</w:t>
      </w:r>
    </w:p>
    <w:p w:rsidR="001C45C9" w:rsidRPr="00DF08FC" w:rsidRDefault="001C45C9" w:rsidP="001C45C9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1C45C9" w:rsidRPr="00DF08FC" w:rsidRDefault="001C45C9" w:rsidP="001C45C9">
      <w:pPr>
        <w:jc w:val="both"/>
      </w:pPr>
      <w:r w:rsidRPr="00DF08FC">
        <w:t xml:space="preserve">6.Wnioski o dofinansowanie podjęcia działalności gospodarczej będą rejestrowane poprzez nadanie numeru identyfikacyjnego i wpisanie daty wpływu do siedziby Powiatowego Urzędu Pracy </w:t>
      </w:r>
      <w:r w:rsidRPr="00DF08FC">
        <w:br/>
        <w:t>w Skierniewicach.</w:t>
      </w:r>
    </w:p>
    <w:p w:rsidR="001C45C9" w:rsidRPr="00DF08FC" w:rsidRDefault="001C45C9" w:rsidP="001C45C9">
      <w:pPr>
        <w:jc w:val="both"/>
      </w:pPr>
      <w:r w:rsidRPr="00DF08FC">
        <w:t xml:space="preserve">7. Wniosek o dofinansowanie podjęcia działalności gospodarczej musi być wypełniony w języku polskim i wyłącznie na formularzu stanowiącym </w:t>
      </w:r>
      <w:r w:rsidRPr="00DF08FC">
        <w:rPr>
          <w:b/>
        </w:rPr>
        <w:t>(załącznik nr 1 do niniejszych Zasad).</w:t>
      </w:r>
    </w:p>
    <w:p w:rsidR="001C45C9" w:rsidRPr="00DF08FC" w:rsidRDefault="001C45C9" w:rsidP="001C45C9">
      <w:pPr>
        <w:jc w:val="both"/>
      </w:pPr>
      <w:r w:rsidRPr="00DF08FC">
        <w:t>8. Wniosek o dofinansowanie podjęcia działalności gospodarczej może być uwzględniony                      w przypadku, gdy bezrobotny złożył kompletny i prawidłowo sporządzony wniosek.</w:t>
      </w:r>
    </w:p>
    <w:p w:rsidR="001C45C9" w:rsidRPr="00421E70" w:rsidRDefault="001C45C9" w:rsidP="001C45C9">
      <w:pPr>
        <w:jc w:val="both"/>
      </w:pPr>
      <w:r w:rsidRPr="00DF08FC">
        <w:t>9. Wyboru uczestników projektu na podstawie analizy i oceny wniosków o dofinansowanie podjęcia działalności gospodarczej</w:t>
      </w:r>
      <w:r w:rsidRPr="00421E70">
        <w:t xml:space="preserve"> dokona Komisja ds. rozpatrywania</w:t>
      </w:r>
      <w:r>
        <w:t xml:space="preserve"> i opiniowania</w:t>
      </w:r>
      <w:r w:rsidRPr="00421E70">
        <w:t xml:space="preserve"> wniosków.</w:t>
      </w:r>
    </w:p>
    <w:p w:rsidR="001C45C9" w:rsidRDefault="000770FF" w:rsidP="001C45C9">
      <w:pPr>
        <w:jc w:val="both"/>
      </w:pPr>
      <w:r>
        <w:t xml:space="preserve">10. Wniosek o dofinansowanie zostanie rozpatrzony </w:t>
      </w:r>
      <w:r w:rsidR="001C45C9" w:rsidRPr="00421E70">
        <w:t xml:space="preserve">w terminie nie późniejszym niż 30 dni kalendarzowych od daty </w:t>
      </w:r>
      <w:r w:rsidR="001C45C9">
        <w:t>złożenia komplet</w:t>
      </w:r>
      <w:r>
        <w:t>nego wniosku.</w:t>
      </w:r>
    </w:p>
    <w:p w:rsidR="001C45C9" w:rsidRDefault="001C45C9" w:rsidP="001C45C9">
      <w:pPr>
        <w:jc w:val="both"/>
      </w:pPr>
      <w:r>
        <w:t>11. W przypadku nieuwzględnienia wniosku o dofinansowanie Powiatowy Urząd Pracy podaje                na piśmie przyczynę odmowy.</w:t>
      </w:r>
    </w:p>
    <w:p w:rsidR="001C45C9" w:rsidRDefault="001C45C9" w:rsidP="001C45C9">
      <w:pPr>
        <w:pStyle w:val="Akapitzlist"/>
        <w:ind w:left="360"/>
        <w:jc w:val="center"/>
        <w:rPr>
          <w:b/>
        </w:rPr>
      </w:pPr>
    </w:p>
    <w:p w:rsidR="001C45C9" w:rsidRDefault="001C45C9" w:rsidP="001C45C9">
      <w:pPr>
        <w:pStyle w:val="Akapitzlist"/>
        <w:ind w:left="360"/>
        <w:jc w:val="center"/>
        <w:rPr>
          <w:b/>
        </w:rPr>
      </w:pPr>
    </w:p>
    <w:p w:rsidR="007E631D" w:rsidRDefault="007E631D" w:rsidP="007E631D">
      <w:pPr>
        <w:jc w:val="both"/>
      </w:pPr>
    </w:p>
    <w:p w:rsidR="007E631D" w:rsidRPr="00433F0A" w:rsidRDefault="007E631D" w:rsidP="007E631D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:rsidR="007E631D" w:rsidRDefault="007E631D" w:rsidP="007E631D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7E631D" w:rsidRDefault="007E631D" w:rsidP="007E631D">
      <w:pPr>
        <w:pStyle w:val="Akapitzlist"/>
        <w:ind w:left="360"/>
        <w:jc w:val="center"/>
        <w:rPr>
          <w:b/>
        </w:rPr>
      </w:pPr>
    </w:p>
    <w:p w:rsidR="007E631D" w:rsidRPr="00013F51" w:rsidRDefault="007E631D" w:rsidP="007E631D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>
        <w:t xml:space="preserve">1. </w:t>
      </w:r>
      <w:r w:rsidRPr="00433F0A">
        <w:t>O</w:t>
      </w:r>
      <w:r>
        <w:t xml:space="preserve"> jednorazowe środki na podjęcie działalności gospodarczej mogą ubiegać się osoby </w:t>
      </w:r>
      <w:r w:rsidRPr="00013F51">
        <w:t>pozostające bez pracy, zarejestrowane w PUP</w:t>
      </w:r>
      <w:r>
        <w:t xml:space="preserve"> jako bezrobotne</w:t>
      </w:r>
      <w:r w:rsidRPr="00013F51">
        <w:t xml:space="preserve">.  </w:t>
      </w:r>
    </w:p>
    <w:p w:rsidR="001C45C9" w:rsidRPr="00C97195" w:rsidRDefault="001C45C9" w:rsidP="001C45C9">
      <w:pPr>
        <w:ind w:left="927"/>
        <w:jc w:val="both"/>
        <w:rPr>
          <w:b/>
        </w:rPr>
      </w:pPr>
    </w:p>
    <w:p w:rsidR="001C45C9" w:rsidRPr="00291354" w:rsidRDefault="001C45C9" w:rsidP="001C45C9">
      <w:pPr>
        <w:pStyle w:val="Nagwek3"/>
        <w:ind w:left="426" w:hanging="426"/>
        <w:jc w:val="center"/>
        <w:rPr>
          <w:rFonts w:ascii="Times New Roman" w:hAnsi="Times New Roman"/>
          <w:color w:val="000000" w:themeColor="text1"/>
        </w:rPr>
      </w:pPr>
      <w:r w:rsidRPr="00291354">
        <w:rPr>
          <w:rFonts w:ascii="Times New Roman" w:hAnsi="Times New Roman"/>
          <w:color w:val="000000" w:themeColor="text1"/>
        </w:rPr>
        <w:t>Rozdział 4</w:t>
      </w:r>
    </w:p>
    <w:p w:rsidR="001C45C9" w:rsidRPr="00291354" w:rsidRDefault="001C45C9" w:rsidP="001C45C9">
      <w:pPr>
        <w:pStyle w:val="Nagwek3"/>
        <w:ind w:left="426" w:hanging="426"/>
        <w:jc w:val="center"/>
        <w:rPr>
          <w:rFonts w:ascii="Times New Roman" w:hAnsi="Times New Roman"/>
          <w:color w:val="000000" w:themeColor="text1"/>
        </w:rPr>
      </w:pPr>
      <w:r w:rsidRPr="00291354">
        <w:rPr>
          <w:rFonts w:ascii="Times New Roman" w:hAnsi="Times New Roman"/>
          <w:color w:val="000000" w:themeColor="text1"/>
        </w:rPr>
        <w:t>Warunki i tryb przyznawania bezrobotnemu dofinansowania podjęcia działalności gospodarczej</w:t>
      </w:r>
    </w:p>
    <w:p w:rsidR="001C45C9" w:rsidRPr="00291354" w:rsidRDefault="001C45C9" w:rsidP="001C45C9">
      <w:pPr>
        <w:ind w:firstLine="360"/>
        <w:rPr>
          <w:color w:val="000000" w:themeColor="text1"/>
        </w:rPr>
      </w:pPr>
      <w:r w:rsidRPr="00291354">
        <w:rPr>
          <w:color w:val="000000" w:themeColor="text1"/>
        </w:rPr>
        <w:t xml:space="preserve">         </w:t>
      </w:r>
    </w:p>
    <w:p w:rsidR="001C45C9" w:rsidRPr="00421E70" w:rsidRDefault="001C45C9" w:rsidP="001C45C9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1C45C9" w:rsidRPr="0054436C" w:rsidRDefault="001C45C9" w:rsidP="001C45C9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1C45C9" w:rsidRDefault="001C45C9" w:rsidP="001C45C9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1C45C9" w:rsidRPr="0054436C" w:rsidRDefault="001C45C9" w:rsidP="001C45C9">
      <w:pPr>
        <w:pStyle w:val="Tekstpodstawowy"/>
        <w:ind w:left="1134"/>
        <w:rPr>
          <w:b/>
          <w:color w:val="000000"/>
          <w:sz w:val="24"/>
        </w:rPr>
      </w:pP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D112EE" w:rsidRPr="00F26C8A" w:rsidRDefault="00D112EE" w:rsidP="001C45C9">
      <w:pPr>
        <w:pStyle w:val="Tekstpodstawowy"/>
        <w:jc w:val="both"/>
        <w:rPr>
          <w:sz w:val="24"/>
        </w:rPr>
      </w:pPr>
      <w:r>
        <w:rPr>
          <w:sz w:val="24"/>
        </w:rPr>
        <w:t>3. Zakupy w ramach dofinansowania nie mogą być dokonywane w ramach leasingu, kredytu itp. Osoba otrzymująca dofinansowanie musi mieć pełne prawa</w:t>
      </w:r>
      <w:r w:rsidR="006D6B79">
        <w:rPr>
          <w:sz w:val="24"/>
        </w:rPr>
        <w:t xml:space="preserve"> do zakupionych środków trwałych</w:t>
      </w:r>
      <w:r w:rsidR="00FC27A8">
        <w:rPr>
          <w:sz w:val="24"/>
        </w:rPr>
        <w:t xml:space="preserve"> i być ich Właścicielem</w:t>
      </w:r>
      <w:r>
        <w:rPr>
          <w:sz w:val="24"/>
        </w:rPr>
        <w:t>.</w:t>
      </w:r>
    </w:p>
    <w:p w:rsidR="001C45C9" w:rsidRPr="00421E70" w:rsidRDefault="001C45C9" w:rsidP="001C45C9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="009F6D1F">
        <w:t>działalności gospodarczej</w:t>
      </w:r>
      <w:r w:rsidRPr="00421E70">
        <w:t xml:space="preserve"> każdy</w:t>
      </w:r>
      <w:r w:rsidR="009F6D1F">
        <w:t xml:space="preserve"> bezrobotny </w:t>
      </w:r>
      <w:r w:rsidRPr="00421E70">
        <w:t xml:space="preserve">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</w:t>
      </w:r>
      <w:r w:rsidRPr="00421E70">
        <w:t xml:space="preserve"> w Skierniewicach:</w:t>
      </w:r>
    </w:p>
    <w:p w:rsidR="001C45C9" w:rsidRPr="00421E70" w:rsidRDefault="001C45C9" w:rsidP="001C45C9">
      <w:pPr>
        <w:numPr>
          <w:ilvl w:val="0"/>
          <w:numId w:val="13"/>
        </w:numPr>
        <w:jc w:val="both"/>
      </w:pPr>
      <w:r w:rsidRPr="00421E70">
        <w:t>Dokument potwierdzając</w:t>
      </w:r>
      <w:r>
        <w:t>y posiadanie rachunku bankowego.</w:t>
      </w:r>
    </w:p>
    <w:p w:rsidR="001C45C9" w:rsidRPr="00421E70" w:rsidRDefault="001C45C9" w:rsidP="001C45C9">
      <w:pPr>
        <w:jc w:val="both"/>
      </w:pPr>
    </w:p>
    <w:p w:rsidR="001C45C9" w:rsidRPr="0076538A" w:rsidRDefault="001C45C9" w:rsidP="001C45C9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Pr="0076538A">
        <w:rPr>
          <w:sz w:val="24"/>
        </w:rPr>
        <w:t xml:space="preserve"> na rozpoczęcie działalności gospodarczej jest zobowiązany:</w:t>
      </w:r>
    </w:p>
    <w:p w:rsidR="001C45C9" w:rsidRDefault="001C45C9" w:rsidP="001C45C9">
      <w:pPr>
        <w:pStyle w:val="Tekstpodstawowy"/>
        <w:numPr>
          <w:ilvl w:val="0"/>
          <w:numId w:val="16"/>
        </w:numPr>
        <w:spacing w:after="0"/>
        <w:jc w:val="both"/>
        <w:rPr>
          <w:sz w:val="24"/>
        </w:rPr>
      </w:pPr>
      <w:r w:rsidRPr="00421E70">
        <w:rPr>
          <w:sz w:val="24"/>
        </w:rPr>
        <w:t>prowadzić działalność przez okres co najmniej</w:t>
      </w:r>
      <w:r>
        <w:rPr>
          <w:sz w:val="24"/>
        </w:rPr>
        <w:t xml:space="preserve"> 12 miesięcy, począwszy od dnia </w:t>
      </w:r>
      <w:r w:rsidRPr="00421E70">
        <w:rPr>
          <w:sz w:val="24"/>
        </w:rPr>
        <w:t>wskaz</w:t>
      </w:r>
      <w:r>
        <w:rPr>
          <w:sz w:val="24"/>
        </w:rPr>
        <w:t>anego w zgłoszeniu do ewidencji; do okresu prowadzenia działalności gospodarczej zalicza się przerwy w jej prowadzeniu z powodu choroby lub korzystania ze świadczenia rehabilitacyjnego;</w:t>
      </w:r>
    </w:p>
    <w:p w:rsidR="001C45C9" w:rsidRDefault="001C45C9" w:rsidP="001C45C9">
      <w:pPr>
        <w:ind w:left="1185" w:hanging="1185"/>
        <w:jc w:val="both"/>
      </w:pPr>
      <w:r>
        <w:rPr>
          <w:color w:val="FF0000"/>
        </w:rPr>
        <w:t>`</w:t>
      </w:r>
      <w:r>
        <w:rPr>
          <w:color w:val="FF0000"/>
        </w:rPr>
        <w:tab/>
      </w:r>
      <w:r>
        <w:t>d</w:t>
      </w:r>
      <w:r w:rsidRPr="00DF08FC">
        <w:t xml:space="preserve">o okresu prowadzenia działalności gospodarczej przez okres 12 miesięcy, wlicza się okres prowadzenia przedsiębiorstwa przez zarządcę sukcesyjnego lub właściciela przedsiębiorstwa w spadku, o którym mowa w art. 3 pkt 1 </w:t>
      </w:r>
      <w:r>
        <w:t xml:space="preserve">i 2 ustawy z dnia 5 lipca 2018r. </w:t>
      </w:r>
      <w:r w:rsidRPr="00DF08FC">
        <w:t>o zarządzie sukcesyjnym przedsiębiorstwem osoby fizycznej i innych ułatwieniach związanych z sukcesją przedsiębiorstw</w:t>
      </w:r>
      <w:r>
        <w:t>;</w:t>
      </w:r>
    </w:p>
    <w:p w:rsidR="001C45C9" w:rsidRPr="00DF08FC" w:rsidRDefault="001C45C9" w:rsidP="001C45C9">
      <w:pPr>
        <w:ind w:left="1185" w:hanging="51"/>
        <w:jc w:val="both"/>
      </w:pPr>
      <w:r>
        <w:t xml:space="preserve"> d</w:t>
      </w:r>
      <w:r w:rsidRPr="00DF08FC">
        <w:t xml:space="preserve">o okresu prowadzenia działalności gospodarczej przez okres 12 miesięcy, </w:t>
      </w:r>
      <w:r>
        <w:t xml:space="preserve"> nie </w:t>
      </w:r>
      <w:r w:rsidRPr="00DF08FC">
        <w:t>wlicza</w:t>
      </w:r>
      <w:r>
        <w:t xml:space="preserve"> </w:t>
      </w:r>
      <w:r w:rsidRPr="00DF08FC">
        <w:t>się okres</w:t>
      </w:r>
      <w:r>
        <w:t>u</w:t>
      </w:r>
      <w:r w:rsidRPr="00DF08FC">
        <w:t xml:space="preserve"> </w:t>
      </w:r>
      <w:r>
        <w:t>zawieszenia wykonywania działalności gospodarczej.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>
        <w:rPr>
          <w:sz w:val="24"/>
        </w:rPr>
        <w:t xml:space="preserve"> do ZUS oraz Urzędu Skarbowego).</w:t>
      </w:r>
    </w:p>
    <w:p w:rsidR="001C45C9" w:rsidRPr="006D214F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gospodarczej.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</w:t>
      </w:r>
      <w:r w:rsidR="0052444B">
        <w:rPr>
          <w:sz w:val="24"/>
        </w:rPr>
        <w:t>”</w:t>
      </w:r>
      <w:r>
        <w:rPr>
          <w:sz w:val="24"/>
        </w:rPr>
        <w:t>, otrzymane dofinansowanie</w:t>
      </w:r>
      <w:r w:rsidRPr="00421E70">
        <w:rPr>
          <w:sz w:val="24"/>
        </w:rPr>
        <w:t xml:space="preserve">, 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1C45C9" w:rsidRPr="0092656C" w:rsidRDefault="001C45C9" w:rsidP="001C45C9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1C45C9" w:rsidRPr="0092656C" w:rsidRDefault="001C45C9" w:rsidP="001C45C9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1C45C9" w:rsidRDefault="001C45C9" w:rsidP="001C45C9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1C45C9" w:rsidRPr="0057796D" w:rsidRDefault="001C45C9" w:rsidP="001C45C9">
      <w:pPr>
        <w:pStyle w:val="Tekstpodstawowy"/>
        <w:tabs>
          <w:tab w:val="num" w:pos="2520"/>
        </w:tabs>
        <w:spacing w:after="0"/>
        <w:rPr>
          <w:color w:val="FF0000"/>
          <w:sz w:val="24"/>
        </w:rPr>
      </w:pPr>
    </w:p>
    <w:p w:rsidR="001C45C9" w:rsidRPr="0057796D" w:rsidRDefault="001C45C9" w:rsidP="001C45C9">
      <w:pPr>
        <w:pStyle w:val="Tekstpodstawowy"/>
        <w:ind w:firstLine="567"/>
        <w:rPr>
          <w:sz w:val="24"/>
        </w:rPr>
      </w:pPr>
      <w:r w:rsidRPr="0057796D">
        <w:rPr>
          <w:b/>
          <w:sz w:val="24"/>
        </w:rPr>
        <w:lastRenderedPageBreak/>
        <w:t xml:space="preserve">§5. </w:t>
      </w:r>
      <w:r w:rsidRPr="0057796D">
        <w:rPr>
          <w:sz w:val="24"/>
        </w:rPr>
        <w:t>W przypadku:</w:t>
      </w:r>
    </w:p>
    <w:p w:rsidR="001C45C9" w:rsidRPr="00421E70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1C45C9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</w:p>
    <w:p w:rsidR="001C45C9" w:rsidRDefault="001C45C9" w:rsidP="001C45C9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rehabilitacyjnego,</w:t>
      </w:r>
    </w:p>
    <w:p w:rsidR="001C45C9" w:rsidRDefault="001C45C9" w:rsidP="001C45C9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004D8E">
        <w:rPr>
          <w:sz w:val="24"/>
        </w:rPr>
        <w:t>do okresu prowadzenia działalności gospodarczej nie wlicza się okresu zawieszenia wykonywania działalności gospodarczej</w:t>
      </w:r>
      <w:r>
        <w:rPr>
          <w:sz w:val="24"/>
        </w:rPr>
        <w:t>,</w:t>
      </w:r>
    </w:p>
    <w:p w:rsidR="001C45C9" w:rsidRPr="00B63023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podj</w:t>
      </w:r>
      <w:r>
        <w:rPr>
          <w:sz w:val="24"/>
        </w:rPr>
        <w:t>ęcia</w:t>
      </w:r>
      <w:r w:rsidRPr="00B63023">
        <w:rPr>
          <w:sz w:val="24"/>
        </w:rPr>
        <w:t xml:space="preserve"> zatrudnieni</w:t>
      </w:r>
      <w:r>
        <w:rPr>
          <w:sz w:val="24"/>
        </w:rPr>
        <w:t>a</w:t>
      </w:r>
      <w:r w:rsidRPr="00B63023">
        <w:rPr>
          <w:sz w:val="24"/>
        </w:rPr>
        <w:t xml:space="preserve"> w okresie pierwszych 12 miesięcy prowadzenia działalności</w:t>
      </w:r>
      <w:r>
        <w:rPr>
          <w:sz w:val="24"/>
        </w:rPr>
        <w:t xml:space="preserve"> </w:t>
      </w:r>
      <w:r w:rsidRPr="00B63023">
        <w:rPr>
          <w:sz w:val="24"/>
        </w:rPr>
        <w:t>gospodarczej, z</w:t>
      </w:r>
      <w:r>
        <w:rPr>
          <w:sz w:val="24"/>
        </w:rPr>
        <w:t> </w:t>
      </w:r>
      <w:r w:rsidRPr="00B63023">
        <w:rPr>
          <w:sz w:val="24"/>
        </w:rPr>
        <w:t>wyjątkiem podjęcia przez Bezrobotnego zatrudnienia w okresie</w:t>
      </w:r>
      <w:r>
        <w:rPr>
          <w:sz w:val="24"/>
        </w:rPr>
        <w:t xml:space="preserve"> </w:t>
      </w:r>
      <w:r w:rsidRPr="00B63023">
        <w:rPr>
          <w:sz w:val="24"/>
        </w:rPr>
        <w:t>obowiązywania stanu zagrożenia epidemicznego albo stanu epidemii, ogłoszonego</w:t>
      </w:r>
      <w:r>
        <w:rPr>
          <w:sz w:val="24"/>
        </w:rPr>
        <w:t xml:space="preserve">                 </w:t>
      </w:r>
      <w:r w:rsidRPr="00B63023">
        <w:rPr>
          <w:sz w:val="24"/>
        </w:rPr>
        <w:t>z powodu COVID-19, oraz w okresie 30 dni po ich odwołaniu,</w:t>
      </w:r>
    </w:p>
    <w:p w:rsidR="001C45C9" w:rsidRPr="00B63023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zawie</w:t>
      </w:r>
      <w:r>
        <w:rPr>
          <w:sz w:val="24"/>
        </w:rPr>
        <w:t>szenia</w:t>
      </w:r>
      <w:r w:rsidRPr="00B63023">
        <w:rPr>
          <w:sz w:val="24"/>
        </w:rPr>
        <w:t xml:space="preserve"> prowadzeni</w:t>
      </w:r>
      <w:r>
        <w:rPr>
          <w:sz w:val="24"/>
        </w:rPr>
        <w:t>a</w:t>
      </w:r>
      <w:r w:rsidRPr="00B63023">
        <w:rPr>
          <w:sz w:val="24"/>
        </w:rPr>
        <w:t xml:space="preserve"> działalności gospodarczej w okresie pierwszych 12 miesięcy</w:t>
      </w:r>
      <w:r>
        <w:rPr>
          <w:sz w:val="24"/>
        </w:rPr>
        <w:t xml:space="preserve">                             </w:t>
      </w:r>
      <w:r w:rsidRPr="00B63023">
        <w:rPr>
          <w:sz w:val="24"/>
        </w:rPr>
        <w:t xml:space="preserve">prowadzenia działalności gospodarczej na okres dłuższy niż 6 miesięcy, z wyjątkiem zawieszenia wykonywania działalności gospodarczej na okres dłuższy niż 6 miesięcy </w:t>
      </w:r>
      <w:r>
        <w:rPr>
          <w:sz w:val="24"/>
        </w:rPr>
        <w:t xml:space="preserve">      </w:t>
      </w:r>
      <w:r w:rsidRPr="00B63023">
        <w:rPr>
          <w:sz w:val="24"/>
        </w:rPr>
        <w:t>w okresie obowiązywania stanu zagrożenia epidemicznego albo</w:t>
      </w:r>
      <w:r>
        <w:rPr>
          <w:sz w:val="24"/>
        </w:rPr>
        <w:t xml:space="preserve"> </w:t>
      </w:r>
      <w:r w:rsidRPr="00B63023">
        <w:rPr>
          <w:sz w:val="24"/>
        </w:rPr>
        <w:t>stanu epidemii, ogłoszonego z powodu COVID-19, oraz w okresie 30 dni po ich odwołaniu</w:t>
      </w:r>
      <w:r>
        <w:rPr>
          <w:sz w:val="24"/>
        </w:rPr>
        <w:t>,</w:t>
      </w:r>
      <w:r w:rsidRPr="00B63023">
        <w:rPr>
          <w:sz w:val="24"/>
        </w:rPr>
        <w:t xml:space="preserve"> </w:t>
      </w:r>
    </w:p>
    <w:p w:rsidR="001C45C9" w:rsidRDefault="001C45C9" w:rsidP="001C45C9">
      <w:pPr>
        <w:pStyle w:val="Tekstpodstawowy"/>
        <w:numPr>
          <w:ilvl w:val="0"/>
          <w:numId w:val="17"/>
        </w:numPr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1C45C9" w:rsidRDefault="001C45C9" w:rsidP="001C45C9">
      <w:pPr>
        <w:pStyle w:val="Tekstpodstawowy"/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 w:rsidRPr="00421E70">
        <w:rPr>
          <w:sz w:val="24"/>
        </w:rPr>
        <w:t>bezrobotny jest zobowiązany</w:t>
      </w:r>
      <w:r>
        <w:rPr>
          <w:sz w:val="24"/>
        </w:rPr>
        <w:t xml:space="preserve"> </w:t>
      </w:r>
      <w:r w:rsidRPr="00421E70">
        <w:rPr>
          <w:sz w:val="24"/>
        </w:rPr>
        <w:t xml:space="preserve">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1C45C9" w:rsidRPr="004C2174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1C45C9" w:rsidRPr="00421E70" w:rsidRDefault="001C45C9" w:rsidP="001C45C9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1C45C9" w:rsidRPr="00421E70" w:rsidRDefault="001C45C9" w:rsidP="001C45C9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1C45C9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1C45C9" w:rsidRPr="00421E70" w:rsidRDefault="001C45C9" w:rsidP="001C45C9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          </w:t>
      </w:r>
      <w:r w:rsidRPr="00421E70">
        <w:rPr>
          <w:sz w:val="24"/>
        </w:rPr>
        <w:t xml:space="preserve"> 2) </w:t>
      </w:r>
      <w:r>
        <w:rPr>
          <w:sz w:val="24"/>
        </w:rPr>
        <w:t xml:space="preserve">   </w:t>
      </w:r>
      <w:r w:rsidRPr="00421E70">
        <w:rPr>
          <w:sz w:val="24"/>
        </w:rPr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1C45C9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1C45C9" w:rsidRDefault="001C45C9" w:rsidP="001C45C9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1C45C9" w:rsidRDefault="001C45C9" w:rsidP="001C45C9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1C45C9" w:rsidRPr="001C565F" w:rsidRDefault="001C45C9" w:rsidP="001C45C9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1C45C9" w:rsidRPr="00B57AAD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5" w:hanging="425"/>
        <w:jc w:val="both"/>
        <w:rPr>
          <w:sz w:val="24"/>
        </w:rPr>
      </w:pPr>
      <w:r w:rsidRPr="00B57AAD"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 w:rsidRPr="00B57AAD">
        <w:rPr>
          <w:sz w:val="24"/>
        </w:rPr>
        <w:br/>
        <w:t xml:space="preserve">o aktualnych zobowiązaniach finansowych z określeniem wysokości miesięcznej spłaty zadłużenia, podając jednocześnie imię, nazwisko, adres zameldowania oraz adres do </w:t>
      </w:r>
      <w:r w:rsidRPr="00B57AAD">
        <w:rPr>
          <w:sz w:val="24"/>
        </w:rPr>
        <w:lastRenderedPageBreak/>
        <w:t>korespondencji (jeżeli jest inny niż zameldowania), numer PESEL</w:t>
      </w:r>
      <w:r>
        <w:rPr>
          <w:sz w:val="24"/>
        </w:rPr>
        <w:t xml:space="preserve"> (w przypadku jego braku – rodzaj, seria i numer  dokumentu tożsamości).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1C45C9" w:rsidRPr="00421E70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1C45C9" w:rsidRPr="00421E70" w:rsidRDefault="001C45C9" w:rsidP="001C45C9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1C45C9" w:rsidRPr="00734331" w:rsidRDefault="001C45C9" w:rsidP="001C45C9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  <w:t>do Zasad</w:t>
      </w:r>
      <w:r w:rsidRPr="00734331">
        <w:rPr>
          <w:b/>
          <w:sz w:val="24"/>
        </w:rPr>
        <w:t>).</w:t>
      </w:r>
    </w:p>
    <w:p w:rsidR="001C45C9" w:rsidRDefault="001C45C9" w:rsidP="001B37DF">
      <w:pPr>
        <w:pStyle w:val="Tekstpodstawowy"/>
        <w:spacing w:after="0"/>
        <w:rPr>
          <w:b/>
          <w:sz w:val="24"/>
        </w:rPr>
      </w:pPr>
    </w:p>
    <w:p w:rsidR="001C45C9" w:rsidRPr="006D214F" w:rsidRDefault="001C45C9" w:rsidP="001C45C9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6D214F">
        <w:rPr>
          <w:b/>
          <w:sz w:val="24"/>
        </w:rPr>
        <w:t>§10.</w:t>
      </w:r>
      <w:r w:rsidRPr="006D214F">
        <w:rPr>
          <w:sz w:val="24"/>
        </w:rPr>
        <w:t xml:space="preserve"> 1.</w:t>
      </w:r>
      <w:r>
        <w:rPr>
          <w:sz w:val="24"/>
        </w:rPr>
        <w:t xml:space="preserve"> </w:t>
      </w:r>
      <w:r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Pr="006D214F">
        <w:rPr>
          <w:b/>
          <w:sz w:val="24"/>
        </w:rPr>
        <w:t>załącznik nr 5 do zasad</w:t>
      </w:r>
      <w:r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1C45C9" w:rsidRPr="006D214F" w:rsidRDefault="001C45C9" w:rsidP="001C45C9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1C45C9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6D214F">
        <w:rPr>
          <w:b/>
          <w:sz w:val="24"/>
        </w:rPr>
        <w:t xml:space="preserve">       </w:t>
      </w:r>
    </w:p>
    <w:p w:rsidR="001C45C9" w:rsidRPr="00C06491" w:rsidRDefault="001C45C9" w:rsidP="001C45C9">
      <w:pPr>
        <w:pStyle w:val="Adreszwrotnynakopercie"/>
        <w:jc w:val="both"/>
        <w:rPr>
          <w:bCs/>
          <w:sz w:val="24"/>
        </w:rPr>
      </w:pPr>
      <w:r>
        <w:rPr>
          <w:b/>
          <w:sz w:val="24"/>
        </w:rPr>
        <w:t xml:space="preserve">         </w:t>
      </w:r>
      <w:r w:rsidRPr="006D214F">
        <w:rPr>
          <w:b/>
          <w:sz w:val="24"/>
        </w:rPr>
        <w:t>§1</w:t>
      </w:r>
      <w:r>
        <w:rPr>
          <w:b/>
          <w:sz w:val="24"/>
        </w:rPr>
        <w:t>1</w:t>
      </w:r>
      <w:r w:rsidRPr="006D214F">
        <w:rPr>
          <w:b/>
          <w:sz w:val="24"/>
        </w:rPr>
        <w:t>.</w:t>
      </w:r>
      <w:r w:rsidRPr="002F1619">
        <w:rPr>
          <w:bCs/>
          <w:color w:val="FF0000"/>
          <w:sz w:val="24"/>
        </w:rPr>
        <w:t xml:space="preserve"> </w:t>
      </w:r>
      <w:r w:rsidRPr="00C06491">
        <w:rPr>
          <w:bCs/>
          <w:sz w:val="24"/>
        </w:rPr>
        <w:t xml:space="preserve">W przypadku śmierci </w:t>
      </w:r>
      <w:r>
        <w:rPr>
          <w:bCs/>
          <w:sz w:val="24"/>
        </w:rPr>
        <w:t>B</w:t>
      </w:r>
      <w:r w:rsidRPr="00C06491">
        <w:rPr>
          <w:bCs/>
          <w:sz w:val="24"/>
        </w:rPr>
        <w:t xml:space="preserve">ezrobotnego, absolwenta CIS, absolwenta KIS lub opiekuna </w:t>
      </w:r>
      <w:r>
        <w:rPr>
          <w:bCs/>
          <w:sz w:val="24"/>
        </w:rPr>
        <w:t xml:space="preserve">                   </w:t>
      </w:r>
      <w:r w:rsidRPr="00C06491">
        <w:rPr>
          <w:bCs/>
          <w:sz w:val="24"/>
        </w:rPr>
        <w:t xml:space="preserve">w okresie od dnia zawarcia umowy o dofinansowanie do upływu 12 miesięcy prowadzenia działalności gospodarczej i nieustanowienia zarządu sukcesyjnego zwrotu wypłaconego dofinansowania dochodzi </w:t>
      </w:r>
      <w:r>
        <w:rPr>
          <w:bCs/>
          <w:sz w:val="24"/>
        </w:rPr>
        <w:t xml:space="preserve">się </w:t>
      </w:r>
      <w:r w:rsidRPr="00C06491">
        <w:rPr>
          <w:bCs/>
          <w:sz w:val="24"/>
        </w:rPr>
        <w:t>w wysokości proporcjonalnej do okresu nieprowadzenia tej działalności. Od kwoty podlegającej zwrotowi nie nalicza się odsetek ustawowych.</w:t>
      </w:r>
    </w:p>
    <w:p w:rsidR="001C45C9" w:rsidRPr="006D214F" w:rsidRDefault="001C45C9" w:rsidP="001C45C9">
      <w:pPr>
        <w:pStyle w:val="Tekstpodstawowy"/>
        <w:spacing w:after="0"/>
        <w:rPr>
          <w:b/>
          <w:sz w:val="24"/>
        </w:rPr>
      </w:pPr>
    </w:p>
    <w:p w:rsidR="001C45C9" w:rsidRPr="00421E70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1C45C9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1C45C9" w:rsidRPr="00617B04" w:rsidRDefault="001C45C9" w:rsidP="001C45C9">
      <w:pPr>
        <w:pStyle w:val="Tekstpodstawowy"/>
        <w:spacing w:after="0"/>
        <w:jc w:val="center"/>
        <w:rPr>
          <w:b/>
          <w:sz w:val="24"/>
        </w:rPr>
      </w:pPr>
    </w:p>
    <w:p w:rsidR="001C45C9" w:rsidRPr="003E479D" w:rsidRDefault="001C45C9" w:rsidP="003E479D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>
        <w:rPr>
          <w:sz w:val="24"/>
        </w:rPr>
        <w:t xml:space="preserve">w ramach </w:t>
      </w:r>
      <w:r w:rsidR="00ED395E">
        <w:rPr>
          <w:sz w:val="24"/>
        </w:rPr>
        <w:t>środków z Funduszu Pracy</w:t>
      </w:r>
      <w:r w:rsidRPr="0076538A">
        <w:rPr>
          <w:sz w:val="24"/>
        </w:rPr>
        <w:t xml:space="preserve">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</w:t>
      </w:r>
      <w:r w:rsidR="00ED395E">
        <w:rPr>
          <w:sz w:val="24"/>
        </w:rPr>
        <w:br/>
      </w:r>
      <w:r>
        <w:rPr>
          <w:sz w:val="24"/>
        </w:rPr>
        <w:t xml:space="preserve">o dofinansowanie podjęcia </w:t>
      </w:r>
      <w:r w:rsidRPr="00421E70">
        <w:rPr>
          <w:sz w:val="24"/>
        </w:rPr>
        <w:t>działalności gospodarczej</w:t>
      </w:r>
      <w:r w:rsidR="00E963BE" w:rsidRPr="003A66E8">
        <w:rPr>
          <w:b/>
          <w:color w:val="FF0000"/>
          <w:sz w:val="24"/>
        </w:rPr>
        <w:t xml:space="preserve"> </w:t>
      </w:r>
      <w:r w:rsidR="00E963BE" w:rsidRPr="00C044CA">
        <w:rPr>
          <w:b/>
          <w:color w:val="000000" w:themeColor="text1"/>
          <w:sz w:val="24"/>
        </w:rPr>
        <w:t xml:space="preserve">w wysokości </w:t>
      </w:r>
      <w:r w:rsidR="003E479D" w:rsidRPr="00C044CA">
        <w:rPr>
          <w:b/>
          <w:color w:val="000000" w:themeColor="text1"/>
          <w:sz w:val="24"/>
        </w:rPr>
        <w:t xml:space="preserve">do </w:t>
      </w:r>
      <w:r w:rsidR="00E963BE" w:rsidRPr="00C044CA">
        <w:rPr>
          <w:b/>
          <w:color w:val="000000" w:themeColor="text1"/>
          <w:sz w:val="24"/>
        </w:rPr>
        <w:t>25 000,00 zł.</w:t>
      </w:r>
    </w:p>
    <w:p w:rsidR="001C45C9" w:rsidRPr="009B703B" w:rsidRDefault="001C45C9" w:rsidP="001C45C9">
      <w:pPr>
        <w:pStyle w:val="Tekstpodstawowy"/>
        <w:spacing w:after="0"/>
        <w:ind w:firstLine="567"/>
        <w:jc w:val="both"/>
        <w:rPr>
          <w:sz w:val="24"/>
        </w:rPr>
      </w:pPr>
    </w:p>
    <w:p w:rsidR="001C45C9" w:rsidRPr="00421E70" w:rsidRDefault="001C45C9" w:rsidP="001C45C9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1C45C9" w:rsidRDefault="001C45C9" w:rsidP="001C45C9">
      <w:r w:rsidRPr="00421E70">
        <w:t xml:space="preserve">                                                                                </w:t>
      </w:r>
    </w:p>
    <w:p w:rsidR="001C45C9" w:rsidRDefault="001C45C9" w:rsidP="001C45C9"/>
    <w:p w:rsidR="003E479D" w:rsidRDefault="003E479D" w:rsidP="001C45C9"/>
    <w:p w:rsidR="003E479D" w:rsidRDefault="003E479D" w:rsidP="001C45C9"/>
    <w:p w:rsidR="001C45C9" w:rsidRDefault="001C45C9" w:rsidP="001C45C9">
      <w:r>
        <w:t xml:space="preserve">                </w:t>
      </w:r>
    </w:p>
    <w:p w:rsidR="001C45C9" w:rsidRPr="00421E70" w:rsidRDefault="001C45C9" w:rsidP="001C45C9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1C45C9" w:rsidRDefault="001C45C9" w:rsidP="001C45C9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1C45C9" w:rsidRDefault="001C45C9" w:rsidP="001C45C9"/>
    <w:p w:rsidR="001C45C9" w:rsidRDefault="001C45C9" w:rsidP="001C45C9"/>
    <w:p w:rsidR="00AA73B5" w:rsidRDefault="00AA73B5" w:rsidP="00C54C9D">
      <w:pPr>
        <w:pStyle w:val="Tekstpodstawowy"/>
        <w:outlineLvl w:val="0"/>
        <w:rPr>
          <w:b/>
          <w:sz w:val="24"/>
        </w:rPr>
      </w:pPr>
    </w:p>
    <w:p w:rsidR="00882AF1" w:rsidRDefault="00882AF1" w:rsidP="005C01B1">
      <w:pPr>
        <w:pStyle w:val="Tekstpodstawowy"/>
        <w:outlineLvl w:val="0"/>
        <w:rPr>
          <w:b/>
          <w:sz w:val="24"/>
        </w:rPr>
      </w:pPr>
    </w:p>
    <w:p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2C1731">
      <w:headerReference w:type="default" r:id="rId9"/>
      <w:footerReference w:type="default" r:id="rId10"/>
      <w:pgSz w:w="11907" w:h="16840" w:code="9"/>
      <w:pgMar w:top="993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22" w:rsidRDefault="00BB0422">
      <w:r>
        <w:separator/>
      </w:r>
    </w:p>
  </w:endnote>
  <w:endnote w:type="continuationSeparator" w:id="0">
    <w:p w:rsidR="00BB0422" w:rsidRDefault="00B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2" w:rsidRDefault="00C044C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BB0422" w:rsidRPr="00B54A9D" w:rsidRDefault="00BB0422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BB0422" w:rsidRDefault="00BB042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0422" w:rsidRDefault="00BB042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BB0422" w:rsidRPr="0099163C" w:rsidRDefault="00BB0422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0422" w:rsidRDefault="00BB0422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BB0422" w:rsidRDefault="00BB0422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BB0422" w:rsidRPr="0099163C" w:rsidRDefault="00BB0422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22" w:rsidRDefault="00BB0422">
      <w:r>
        <w:separator/>
      </w:r>
    </w:p>
  </w:footnote>
  <w:footnote w:type="continuationSeparator" w:id="0">
    <w:p w:rsidR="00BB0422" w:rsidRDefault="00BB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2" w:rsidRDefault="00BB0422" w:rsidP="0031168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725"/>
    <w:multiLevelType w:val="hybridMultilevel"/>
    <w:tmpl w:val="D132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4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83E9B"/>
    <w:multiLevelType w:val="hybridMultilevel"/>
    <w:tmpl w:val="2FC4FF5C"/>
    <w:lvl w:ilvl="0" w:tplc="BEC4122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75A98"/>
    <w:multiLevelType w:val="hybridMultilevel"/>
    <w:tmpl w:val="92EA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8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2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4"/>
  </w:num>
  <w:num w:numId="11">
    <w:abstractNumId w:val="20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15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770FF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07CD2"/>
    <w:rsid w:val="00112599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4097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9790A"/>
    <w:rsid w:val="001A173D"/>
    <w:rsid w:val="001A1E13"/>
    <w:rsid w:val="001A5A67"/>
    <w:rsid w:val="001A655A"/>
    <w:rsid w:val="001A66CD"/>
    <w:rsid w:val="001B37DF"/>
    <w:rsid w:val="001B3BFF"/>
    <w:rsid w:val="001B7DA1"/>
    <w:rsid w:val="001C0459"/>
    <w:rsid w:val="001C2DBE"/>
    <w:rsid w:val="001C45C9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1F3B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4BAA"/>
    <w:rsid w:val="00235F39"/>
    <w:rsid w:val="002400B6"/>
    <w:rsid w:val="00241E08"/>
    <w:rsid w:val="002436DA"/>
    <w:rsid w:val="0024377D"/>
    <w:rsid w:val="0024407F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0F26"/>
    <w:rsid w:val="002657C0"/>
    <w:rsid w:val="00267C1B"/>
    <w:rsid w:val="00270BEB"/>
    <w:rsid w:val="00272565"/>
    <w:rsid w:val="0027683E"/>
    <w:rsid w:val="002816E3"/>
    <w:rsid w:val="0028213A"/>
    <w:rsid w:val="00283779"/>
    <w:rsid w:val="00287158"/>
    <w:rsid w:val="00291354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731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D7EAE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36AAB"/>
    <w:rsid w:val="00341C08"/>
    <w:rsid w:val="0035045E"/>
    <w:rsid w:val="00354C21"/>
    <w:rsid w:val="00356E87"/>
    <w:rsid w:val="00357157"/>
    <w:rsid w:val="00361C56"/>
    <w:rsid w:val="003664F7"/>
    <w:rsid w:val="00376D83"/>
    <w:rsid w:val="00377515"/>
    <w:rsid w:val="00380C2E"/>
    <w:rsid w:val="00386849"/>
    <w:rsid w:val="003900E7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6E8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79D"/>
    <w:rsid w:val="003E4CB9"/>
    <w:rsid w:val="003E5F87"/>
    <w:rsid w:val="003E613A"/>
    <w:rsid w:val="003F00C2"/>
    <w:rsid w:val="003F2BF7"/>
    <w:rsid w:val="003F3459"/>
    <w:rsid w:val="003F67FD"/>
    <w:rsid w:val="004016B0"/>
    <w:rsid w:val="0040302F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5635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87FD3"/>
    <w:rsid w:val="00492128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0B50"/>
    <w:rsid w:val="004E1C27"/>
    <w:rsid w:val="004E6ED1"/>
    <w:rsid w:val="004F5AFC"/>
    <w:rsid w:val="005008F9"/>
    <w:rsid w:val="00504A7C"/>
    <w:rsid w:val="00506B55"/>
    <w:rsid w:val="00513F5F"/>
    <w:rsid w:val="00521F27"/>
    <w:rsid w:val="0052444B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01B1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6B79"/>
    <w:rsid w:val="006D7466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31D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57F1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87D65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8F728C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5CFE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9F6D1F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9726B"/>
    <w:rsid w:val="00AA01B6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20B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85160"/>
    <w:rsid w:val="00B85A63"/>
    <w:rsid w:val="00B907E1"/>
    <w:rsid w:val="00B92679"/>
    <w:rsid w:val="00B967E6"/>
    <w:rsid w:val="00B96DED"/>
    <w:rsid w:val="00B9750E"/>
    <w:rsid w:val="00BA1B00"/>
    <w:rsid w:val="00BA22BC"/>
    <w:rsid w:val="00BB0422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44CA"/>
    <w:rsid w:val="00C05A8F"/>
    <w:rsid w:val="00C21824"/>
    <w:rsid w:val="00C24130"/>
    <w:rsid w:val="00C34089"/>
    <w:rsid w:val="00C413AA"/>
    <w:rsid w:val="00C426DE"/>
    <w:rsid w:val="00C45DD5"/>
    <w:rsid w:val="00C47B04"/>
    <w:rsid w:val="00C538FC"/>
    <w:rsid w:val="00C54C9D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4EC4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10DB"/>
    <w:rsid w:val="00CE3742"/>
    <w:rsid w:val="00CE3893"/>
    <w:rsid w:val="00CE3E35"/>
    <w:rsid w:val="00CE45F9"/>
    <w:rsid w:val="00CF5E6D"/>
    <w:rsid w:val="00CF6BBE"/>
    <w:rsid w:val="00D0061A"/>
    <w:rsid w:val="00D050D5"/>
    <w:rsid w:val="00D10D27"/>
    <w:rsid w:val="00D112EE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2EC"/>
    <w:rsid w:val="00DE0F9E"/>
    <w:rsid w:val="00DE21E9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963BE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B79AC"/>
    <w:rsid w:val="00EC394C"/>
    <w:rsid w:val="00EC4CE0"/>
    <w:rsid w:val="00ED1F41"/>
    <w:rsid w:val="00ED23BC"/>
    <w:rsid w:val="00ED30CF"/>
    <w:rsid w:val="00ED3328"/>
    <w:rsid w:val="00ED395E"/>
    <w:rsid w:val="00EE3F17"/>
    <w:rsid w:val="00EE66BE"/>
    <w:rsid w:val="00EE6BFE"/>
    <w:rsid w:val="00EE78A2"/>
    <w:rsid w:val="00EF1F20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27A8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4C08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5072-8967-43FD-A6CF-5A3C61E0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2647</Words>
  <Characters>18473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21078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Anna Rosa </cp:lastModifiedBy>
  <cp:revision>124</cp:revision>
  <cp:lastPrinted>2021-09-21T11:16:00Z</cp:lastPrinted>
  <dcterms:created xsi:type="dcterms:W3CDTF">2017-03-22T14:20:00Z</dcterms:created>
  <dcterms:modified xsi:type="dcterms:W3CDTF">2022-09-16T08:32:00Z</dcterms:modified>
</cp:coreProperties>
</file>